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45E" w:rsidRPr="002C4744" w:rsidRDefault="0037708B" w:rsidP="00D5045E">
      <w:pPr>
        <w:rPr>
          <w:b/>
          <w:lang w:val="en-US"/>
        </w:rPr>
      </w:pPr>
      <w:r>
        <w:rPr>
          <w:b/>
          <w:noProof/>
          <w:lang w:eastAsia="vi-VN"/>
        </w:rPr>
        <w:pict>
          <v:rect id="_x0000_s1026" style="position:absolute;margin-left:255.65pt;margin-top:1pt;width:234.75pt;height:95.25pt;z-index:-251658752" wrapcoords="-69 0 -69 21430 21600 21430 21600 0 -69 0" stroked="f">
            <v:textbox>
              <w:txbxContent>
                <w:p w:rsidR="00292ADB" w:rsidRPr="00F8600F" w:rsidRDefault="00292ADB" w:rsidP="00D5045E">
                  <w:pPr>
                    <w:spacing w:line="240" w:lineRule="auto"/>
                    <w:rPr>
                      <w:b/>
                      <w:lang w:val="en-US"/>
                    </w:rPr>
                  </w:pPr>
                  <w:r w:rsidRPr="00F8600F">
                    <w:rPr>
                      <w:b/>
                      <w:lang w:val="en-US"/>
                    </w:rPr>
                    <w:t>ĐỀ</w:t>
                  </w:r>
                  <w:r w:rsidR="002C4744">
                    <w:rPr>
                      <w:b/>
                      <w:lang w:val="en-US"/>
                    </w:rPr>
                    <w:t xml:space="preserve"> KIỂM TRA 1 TIẾT</w:t>
                  </w:r>
                </w:p>
                <w:p w:rsidR="00292ADB" w:rsidRDefault="002C4744" w:rsidP="00D5045E">
                  <w:pPr>
                    <w:spacing w:line="240" w:lineRule="auto"/>
                    <w:rPr>
                      <w:lang w:val="en-US"/>
                    </w:rPr>
                  </w:pPr>
                  <w:r>
                    <w:rPr>
                      <w:lang w:val="en-US"/>
                    </w:rPr>
                    <w:t>Môn: Lịch sử 9</w:t>
                  </w:r>
                </w:p>
                <w:p w:rsidR="00292ADB" w:rsidRPr="00B26223" w:rsidRDefault="00292ADB" w:rsidP="00D5045E">
                  <w:pPr>
                    <w:spacing w:line="240" w:lineRule="auto"/>
                    <w:rPr>
                      <w:lang w:val="en-US"/>
                    </w:rPr>
                  </w:pPr>
                  <w:r>
                    <w:rPr>
                      <w:lang w:val="en-US"/>
                    </w:rPr>
                    <w:t>Năm họ</w:t>
                  </w:r>
                  <w:r w:rsidR="00F83CA0">
                    <w:rPr>
                      <w:lang w:val="en-US"/>
                    </w:rPr>
                    <w:t>c: 2019 - 2020</w:t>
                  </w:r>
                </w:p>
              </w:txbxContent>
            </v:textbox>
            <w10:wrap type="through"/>
          </v:rect>
        </w:pict>
      </w:r>
      <w:r w:rsidR="00D5045E" w:rsidRPr="00D5045E">
        <w:rPr>
          <w:b/>
          <w:lang w:val="en-US"/>
        </w:rPr>
        <w:t>Trường THCS Bình Chuẩn</w:t>
      </w:r>
    </w:p>
    <w:p w:rsidR="00BA572A" w:rsidRDefault="00D5045E">
      <w:pPr>
        <w:rPr>
          <w:lang w:val="en-US"/>
        </w:rPr>
      </w:pPr>
      <w:r>
        <w:rPr>
          <w:lang w:val="en-US"/>
        </w:rPr>
        <w:t>Họ tên: ……………………….</w:t>
      </w:r>
    </w:p>
    <w:p w:rsidR="00D5045E" w:rsidRPr="00D5045E" w:rsidRDefault="00D5045E">
      <w:pPr>
        <w:rPr>
          <w:u w:val="single"/>
          <w:lang w:val="en-US"/>
        </w:rPr>
      </w:pPr>
      <w:r>
        <w:rPr>
          <w:lang w:val="en-US"/>
        </w:rPr>
        <w:t>Lớp: ………………………….</w:t>
      </w:r>
    </w:p>
    <w:tbl>
      <w:tblPr>
        <w:tblStyle w:val="TableGrid"/>
        <w:tblW w:w="9923" w:type="dxa"/>
        <w:tblInd w:w="-176" w:type="dxa"/>
        <w:tblLook w:val="04A0" w:firstRow="1" w:lastRow="0" w:firstColumn="1" w:lastColumn="0" w:noHBand="0" w:noVBand="1"/>
      </w:tblPr>
      <w:tblGrid>
        <w:gridCol w:w="2694"/>
        <w:gridCol w:w="7229"/>
      </w:tblGrid>
      <w:tr w:rsidR="00D5045E" w:rsidRPr="00D5045E" w:rsidTr="00D5045E">
        <w:trPr>
          <w:trHeight w:val="1935"/>
        </w:trPr>
        <w:tc>
          <w:tcPr>
            <w:tcW w:w="2694" w:type="dxa"/>
          </w:tcPr>
          <w:p w:rsidR="00D5045E" w:rsidRPr="00D5045E" w:rsidRDefault="00D5045E" w:rsidP="00D5045E">
            <w:pPr>
              <w:jc w:val="center"/>
              <w:rPr>
                <w:u w:val="single"/>
                <w:lang w:val="en-US"/>
              </w:rPr>
            </w:pPr>
            <w:r w:rsidRPr="00D5045E">
              <w:rPr>
                <w:u w:val="single"/>
                <w:lang w:val="en-US"/>
              </w:rPr>
              <w:t>Điểm</w:t>
            </w:r>
          </w:p>
        </w:tc>
        <w:tc>
          <w:tcPr>
            <w:tcW w:w="7229" w:type="dxa"/>
          </w:tcPr>
          <w:p w:rsidR="00D5045E" w:rsidRPr="00D5045E" w:rsidRDefault="00D5045E" w:rsidP="00D5045E">
            <w:pPr>
              <w:jc w:val="center"/>
              <w:rPr>
                <w:u w:val="single"/>
                <w:lang w:val="en-US"/>
              </w:rPr>
            </w:pPr>
            <w:r w:rsidRPr="00D5045E">
              <w:rPr>
                <w:u w:val="single"/>
                <w:lang w:val="en-US"/>
              </w:rPr>
              <w:t>Lời nhận xét của giáo viên</w:t>
            </w:r>
          </w:p>
        </w:tc>
      </w:tr>
    </w:tbl>
    <w:p w:rsidR="00D5045E" w:rsidRPr="00877776" w:rsidRDefault="00D5045E">
      <w:pPr>
        <w:rPr>
          <w:szCs w:val="28"/>
          <w:u w:val="single"/>
          <w:lang w:val="en-US"/>
        </w:rPr>
      </w:pPr>
      <w:r w:rsidRPr="00877776">
        <w:rPr>
          <w:szCs w:val="28"/>
          <w:u w:val="single"/>
          <w:lang w:val="en-US"/>
        </w:rPr>
        <w:t>Đề bài:</w:t>
      </w:r>
    </w:p>
    <w:p w:rsidR="00627DE5" w:rsidRPr="00926654" w:rsidRDefault="00627DE5" w:rsidP="00926654">
      <w:pPr>
        <w:ind w:firstLine="720"/>
        <w:jc w:val="both"/>
        <w:rPr>
          <w:szCs w:val="28"/>
          <w:lang w:val="it-IT"/>
        </w:rPr>
      </w:pPr>
      <w:r w:rsidRPr="00877776">
        <w:rPr>
          <w:szCs w:val="28"/>
          <w:lang w:val="it-IT"/>
        </w:rPr>
        <w:t>Câu 1 : Sau CTTG II, nền kinh tế Nhật phát triển như thế nào? Vì sao kinh tế Nhật Bản lại phát triển “Thần kỳ” trong giai đoạn 1950-1973?</w:t>
      </w:r>
      <w:r w:rsidR="0037708B">
        <w:rPr>
          <w:szCs w:val="28"/>
          <w:lang w:val="it-IT"/>
        </w:rPr>
        <w:t xml:space="preserve"> (5 điểm)</w:t>
      </w:r>
    </w:p>
    <w:p w:rsidR="00292ADB" w:rsidRPr="00877776" w:rsidRDefault="00926654" w:rsidP="00627DE5">
      <w:pPr>
        <w:ind w:firstLine="720"/>
        <w:jc w:val="both"/>
        <w:rPr>
          <w:szCs w:val="28"/>
          <w:lang w:val="it-IT"/>
        </w:rPr>
      </w:pPr>
      <w:r>
        <w:rPr>
          <w:szCs w:val="28"/>
          <w:lang w:val="it-IT"/>
        </w:rPr>
        <w:t>Câu 2</w:t>
      </w:r>
      <w:r w:rsidR="00292ADB" w:rsidRPr="00877776">
        <w:rPr>
          <w:szCs w:val="28"/>
          <w:lang w:val="it-IT"/>
        </w:rPr>
        <w:t xml:space="preserve">: </w:t>
      </w:r>
      <w:r>
        <w:rPr>
          <w:szCs w:val="28"/>
          <w:lang w:val="it-IT"/>
        </w:rPr>
        <w:t xml:space="preserve">Nêu chính sách đối ngoại của Mĩ sau chiến tranh thế giới thứ hai. </w:t>
      </w:r>
      <w:r w:rsidR="00292ADB" w:rsidRPr="00877776">
        <w:rPr>
          <w:szCs w:val="28"/>
          <w:lang w:val="it-IT"/>
        </w:rPr>
        <w:t>Em hiểu gì về “Chiến lược toàn cầu” trong chính sách đối ngoại của M</w:t>
      </w:r>
      <w:r>
        <w:rPr>
          <w:szCs w:val="28"/>
          <w:lang w:val="it-IT"/>
        </w:rPr>
        <w:t>ĩ</w:t>
      </w:r>
      <w:r w:rsidR="00292ADB" w:rsidRPr="00877776">
        <w:rPr>
          <w:szCs w:val="28"/>
          <w:lang w:val="it-IT"/>
        </w:rPr>
        <w:t xml:space="preserve"> từ sau chiến tranh thế giới thứ hai?</w:t>
      </w:r>
      <w:r w:rsidR="0037708B">
        <w:rPr>
          <w:szCs w:val="28"/>
          <w:lang w:val="it-IT"/>
        </w:rPr>
        <w:t xml:space="preserve"> (5 điểm)</w:t>
      </w:r>
      <w:bookmarkStart w:id="0" w:name="_GoBack"/>
      <w:bookmarkEnd w:id="0"/>
    </w:p>
    <w:p w:rsidR="00D5045E" w:rsidRPr="00292ADB" w:rsidRDefault="00292ADB" w:rsidP="00292ADB">
      <w:pPr>
        <w:jc w:val="center"/>
        <w:rPr>
          <w:b/>
          <w:u w:val="single"/>
          <w:lang w:val="en-US"/>
        </w:rPr>
      </w:pPr>
      <w:r w:rsidRPr="00292ADB">
        <w:rPr>
          <w:b/>
          <w:u w:val="single"/>
          <w:lang w:val="en-US"/>
        </w:rPr>
        <w:t>BÀI LÀM</w:t>
      </w:r>
    </w:p>
    <w:p w:rsidR="00AE029B" w:rsidRDefault="00AE029B" w:rsidP="00AE029B">
      <w:pPr>
        <w:rPr>
          <w:lang w:val="en-US"/>
        </w:rPr>
      </w:pPr>
      <w:r>
        <w:rPr>
          <w:lang w:val="en-US"/>
        </w:rPr>
        <w:t>………………………………………………………………………………………………………………………………………………………………………………………………………………………………………………………………………………………………………………………………………………………………………………………………………………………………………………………………………………………………………………………………………………………………………………………………………………………………………………………………………………………………………………………………………………………………………………………………………………………………………………………………………………………………………………………………………………………………………………………………………………………………………………………………………………………………………………………………………………………………………………………………………………………………………………………………………………………………………………………………………………………………………………………………………………………………………………………………………………………………………………………………………………………………………………………………………………………………………………………………………………………………………………………………………………………………………………………………………………………………………………………………………………………………………………………………………………………………………………………………………………………………………………………………………………………………………………………………………………………………………………………………………………………………………………………………………………………………………………………………………………………………………………………………</w:t>
      </w:r>
      <w:r>
        <w:rPr>
          <w:lang w:val="en-US"/>
        </w:rPr>
        <w:lastRenderedPageBreak/>
        <w:t>…………………………………………………………………………………………………………………………………………………………………………………………………………………………………………………………………………………………………………………………………………………………………………………………………………………………………………………………………………………………………………………………………………………………………………………………………………………………………………………………………………………………………………………………………………………………………………………………………………………………………………………………………………………………………………………………………………………………………………………………………………………………………………………………………………………………………………………………………………………………………………………………………………………………………………………………………………………………………………………………………………………………………………………………………………………………………………………………………………………………………………………………………………………………………………………………………………………………………………………………………………………………………………………………………………………………………………………………………………………………………………………………………………………………………………………………………………………………………………………………………………………………………………………………………………………………………………………………………………………………………………………………………………………………………………………………………………………………………………………………………………………………………………………………………………………………………………………………………………………………………………………………………………………………………………………………………………………………………………………………………………………………………………………………………………………………………………………………………………………………………………………………………………………………………………………………………………………………………………………………………………………………………………………………………………………………………..……………………………………………………………………………………………………………………………………………………………………………………………………………………………………………………………………………………………………………………………………………………………………………………………………………………………………………………………………………………………………………………………………………………………………………………………………………………………………………………………………………………………………………………………………………………………………………………………………………………………………………………………………………………………</w:t>
      </w:r>
    </w:p>
    <w:p w:rsidR="004F3408" w:rsidRDefault="004F3408">
      <w:pPr>
        <w:spacing w:after="200" w:line="276" w:lineRule="auto"/>
        <w:rPr>
          <w:b/>
          <w:lang w:val="en-US"/>
        </w:rPr>
      </w:pPr>
      <w:r>
        <w:rPr>
          <w:b/>
          <w:lang w:val="en-US"/>
        </w:rPr>
        <w:br w:type="page"/>
      </w:r>
    </w:p>
    <w:p w:rsidR="00292ADB" w:rsidRDefault="004F3408" w:rsidP="00D133B1">
      <w:pPr>
        <w:jc w:val="center"/>
        <w:rPr>
          <w:b/>
          <w:lang w:val="en-US"/>
        </w:rPr>
      </w:pPr>
      <w:r>
        <w:rPr>
          <w:b/>
          <w:lang w:val="en-US"/>
        </w:rPr>
        <w:lastRenderedPageBreak/>
        <w:t>ĐÁP ÁN KIỂM TRA 1 TIẾT LỊCH SỬ 9</w:t>
      </w:r>
    </w:p>
    <w:p w:rsidR="00F81A29" w:rsidRDefault="004F3408" w:rsidP="00D133B1">
      <w:pPr>
        <w:jc w:val="center"/>
        <w:rPr>
          <w:lang w:val="en-US"/>
        </w:rPr>
      </w:pPr>
      <w:r>
        <w:rPr>
          <w:b/>
          <w:lang w:val="en-US"/>
        </w:rPr>
        <w:t>HỌC KÌ I - NĂM HỌ</w:t>
      </w:r>
      <w:r w:rsidR="00F83CA0">
        <w:rPr>
          <w:b/>
          <w:lang w:val="en-US"/>
        </w:rPr>
        <w:t>C  2019 - 2020</w:t>
      </w:r>
    </w:p>
    <w:tbl>
      <w:tblPr>
        <w:tblStyle w:val="TableGrid"/>
        <w:tblW w:w="9889" w:type="dxa"/>
        <w:tblLook w:val="04A0" w:firstRow="1" w:lastRow="0" w:firstColumn="1" w:lastColumn="0" w:noHBand="0" w:noVBand="1"/>
      </w:tblPr>
      <w:tblGrid>
        <w:gridCol w:w="7938"/>
        <w:gridCol w:w="1951"/>
      </w:tblGrid>
      <w:tr w:rsidR="00F81A29" w:rsidTr="00F12B30">
        <w:tc>
          <w:tcPr>
            <w:tcW w:w="7938" w:type="dxa"/>
          </w:tcPr>
          <w:p w:rsidR="00F81A29" w:rsidRDefault="00F81A29" w:rsidP="00810C9B">
            <w:pPr>
              <w:jc w:val="center"/>
              <w:rPr>
                <w:lang w:val="en-US"/>
              </w:rPr>
            </w:pPr>
            <w:r>
              <w:rPr>
                <w:lang w:val="en-US"/>
              </w:rPr>
              <w:t>Nội dung</w:t>
            </w:r>
          </w:p>
        </w:tc>
        <w:tc>
          <w:tcPr>
            <w:tcW w:w="1951" w:type="dxa"/>
          </w:tcPr>
          <w:p w:rsidR="00F81A29" w:rsidRDefault="00F81A29" w:rsidP="00810C9B">
            <w:pPr>
              <w:spacing w:line="276" w:lineRule="auto"/>
              <w:jc w:val="center"/>
              <w:rPr>
                <w:lang w:val="en-US"/>
              </w:rPr>
            </w:pPr>
            <w:r>
              <w:rPr>
                <w:lang w:val="en-US"/>
              </w:rPr>
              <w:t>Điểm</w:t>
            </w:r>
          </w:p>
        </w:tc>
      </w:tr>
      <w:tr w:rsidR="00F81A29" w:rsidTr="00F12B30">
        <w:tc>
          <w:tcPr>
            <w:tcW w:w="7938" w:type="dxa"/>
          </w:tcPr>
          <w:p w:rsidR="00F81A29" w:rsidRPr="00AE029B" w:rsidRDefault="00F81A29" w:rsidP="00F2363B">
            <w:pPr>
              <w:spacing w:line="276" w:lineRule="auto"/>
              <w:rPr>
                <w:b/>
                <w:lang w:val="en-US"/>
              </w:rPr>
            </w:pPr>
            <w:r w:rsidRPr="00AE029B">
              <w:rPr>
                <w:b/>
                <w:lang w:val="en-US"/>
              </w:rPr>
              <w:t>Câu 1:</w:t>
            </w:r>
            <w:r w:rsidR="00F2363B">
              <w:rPr>
                <w:b/>
                <w:lang w:val="en-US"/>
              </w:rPr>
              <w:t>(</w:t>
            </w:r>
            <w:r w:rsidRPr="00AE029B">
              <w:rPr>
                <w:b/>
                <w:lang w:val="en-US"/>
              </w:rPr>
              <w:t xml:space="preserve"> </w:t>
            </w:r>
            <w:r w:rsidR="00F12B30">
              <w:rPr>
                <w:b/>
                <w:lang w:val="en-US"/>
              </w:rPr>
              <w:t>5</w:t>
            </w:r>
            <w:r w:rsidR="00F2363B" w:rsidRPr="00810C9B">
              <w:rPr>
                <w:b/>
                <w:lang w:val="en-US"/>
              </w:rPr>
              <w:t>đ</w:t>
            </w:r>
            <w:r w:rsidR="00F2363B">
              <w:rPr>
                <w:b/>
                <w:lang w:val="en-US"/>
              </w:rPr>
              <w:t>)</w:t>
            </w:r>
          </w:p>
          <w:p w:rsidR="00F81A29" w:rsidRDefault="00F81A29" w:rsidP="00810C9B">
            <w:pPr>
              <w:ind w:left="67" w:firstLine="335"/>
              <w:jc w:val="both"/>
              <w:rPr>
                <w:lang w:val="it-IT"/>
              </w:rPr>
            </w:pPr>
            <w:r w:rsidRPr="00951FF2">
              <w:rPr>
                <w:lang w:val="it-IT"/>
              </w:rPr>
              <w:t>- Từ những năm 50, 60 của thế kỉ XX trở đi, nền kinh tế Nhật tăng trưởng một cách "thần kì", vượt qua các nước Tây Âu, Nhật Bản trở thành nền kinh tế lớn thứ hai trong thế giới tư bản chủ nghĩa:</w:t>
            </w:r>
          </w:p>
          <w:p w:rsidR="00F81A29" w:rsidRDefault="00F81A29" w:rsidP="00810C9B">
            <w:pPr>
              <w:tabs>
                <w:tab w:val="left" w:pos="360"/>
                <w:tab w:val="left" w:pos="720"/>
              </w:tabs>
              <w:jc w:val="both"/>
              <w:rPr>
                <w:lang w:val="it-IT"/>
              </w:rPr>
            </w:pPr>
            <w:r w:rsidRPr="00951FF2">
              <w:rPr>
                <w:lang w:val="it-IT"/>
              </w:rPr>
              <w:tab/>
              <w:t>+ Về công nghiệp, trong những năm 1950-1960, tốc độ tăng trưởng bình quân hằng năm là 15%</w:t>
            </w:r>
            <w:r>
              <w:rPr>
                <w:lang w:val="it-IT"/>
              </w:rPr>
              <w:t>.</w:t>
            </w:r>
          </w:p>
          <w:p w:rsidR="00F81A29" w:rsidRPr="00951FF2" w:rsidRDefault="00F81A29" w:rsidP="00810C9B">
            <w:pPr>
              <w:tabs>
                <w:tab w:val="left" w:pos="360"/>
                <w:tab w:val="left" w:pos="720"/>
              </w:tabs>
              <w:jc w:val="both"/>
              <w:rPr>
                <w:lang w:val="it-IT"/>
              </w:rPr>
            </w:pPr>
            <w:r w:rsidRPr="00951FF2">
              <w:rPr>
                <w:lang w:val="it-IT"/>
              </w:rPr>
              <w:tab/>
              <w:t>+ Về tổng sản phẩm quốc dân: năm 1950 chỉ đạt được 20 tỉ USD, nhưng đến năm 1968 đã đạt tới 183 tỉ USD, vươn lên đứng thứ hai thế giới sau Mĩ.</w:t>
            </w:r>
          </w:p>
          <w:p w:rsidR="00F81A29" w:rsidRDefault="00F81A29" w:rsidP="00810C9B">
            <w:pPr>
              <w:tabs>
                <w:tab w:val="left" w:pos="360"/>
                <w:tab w:val="left" w:pos="720"/>
              </w:tabs>
              <w:jc w:val="both"/>
              <w:rPr>
                <w:lang w:val="it-IT"/>
              </w:rPr>
            </w:pPr>
            <w:r w:rsidRPr="00951FF2">
              <w:rPr>
                <w:lang w:val="it-IT"/>
              </w:rPr>
              <w:tab/>
              <w:t>- Tới những năm 70 của thế kỉ XX, Nhật Bản trở thành một trong ba trung tâm kinh tế - tài chính của thế giới.</w:t>
            </w:r>
          </w:p>
          <w:p w:rsidR="00F81A29" w:rsidRDefault="00F81A29" w:rsidP="00810C9B">
            <w:pPr>
              <w:tabs>
                <w:tab w:val="left" w:pos="360"/>
                <w:tab w:val="left" w:pos="720"/>
              </w:tabs>
              <w:jc w:val="both"/>
              <w:rPr>
                <w:b/>
                <w:sz w:val="26"/>
                <w:szCs w:val="26"/>
                <w:lang w:val="it-IT"/>
              </w:rPr>
            </w:pPr>
            <w:r w:rsidRPr="00F81A29">
              <w:rPr>
                <w:b/>
                <w:sz w:val="26"/>
                <w:szCs w:val="26"/>
                <w:lang w:val="it-IT"/>
              </w:rPr>
              <w:t>Kinh tế Nhật Bản lại phát triển “Thần kỳ” trong giai đoạn 1950-1973 vì:</w:t>
            </w:r>
          </w:p>
          <w:p w:rsidR="00F81A29" w:rsidRDefault="00AB477B" w:rsidP="00810C9B">
            <w:pPr>
              <w:tabs>
                <w:tab w:val="left" w:pos="360"/>
                <w:tab w:val="left" w:pos="720"/>
              </w:tabs>
              <w:jc w:val="both"/>
              <w:rPr>
                <w:lang w:val="it-IT"/>
              </w:rPr>
            </w:pPr>
            <w:r>
              <w:rPr>
                <w:lang w:val="it-IT"/>
              </w:rPr>
              <w:t xml:space="preserve">   - </w:t>
            </w:r>
            <w:r w:rsidR="00F81A29" w:rsidRPr="00F81A29">
              <w:rPr>
                <w:lang w:val="it-IT"/>
              </w:rPr>
              <w:t>Con người Nhật Bản được đào tạo chu đáo có ý chí vươn lên</w:t>
            </w:r>
            <w:r>
              <w:rPr>
                <w:lang w:val="it-IT"/>
              </w:rPr>
              <w:t>, cần cù, chịu khó, tiết kiệm...</w:t>
            </w:r>
          </w:p>
          <w:p w:rsidR="00AB477B" w:rsidRDefault="00AB477B" w:rsidP="00810C9B">
            <w:pPr>
              <w:tabs>
                <w:tab w:val="left" w:pos="360"/>
                <w:tab w:val="left" w:pos="720"/>
              </w:tabs>
              <w:jc w:val="both"/>
              <w:rPr>
                <w:lang w:val="it-IT"/>
              </w:rPr>
            </w:pPr>
            <w:r>
              <w:rPr>
                <w:lang w:val="it-IT"/>
              </w:rPr>
              <w:t xml:space="preserve">   - Sự quản lý hiệu quả và vai trò điều tiết  của chính phủ Nhật Bản.</w:t>
            </w:r>
          </w:p>
          <w:p w:rsidR="00AB477B" w:rsidRDefault="00AB477B" w:rsidP="00810C9B">
            <w:pPr>
              <w:tabs>
                <w:tab w:val="left" w:pos="360"/>
                <w:tab w:val="left" w:pos="720"/>
              </w:tabs>
              <w:jc w:val="both"/>
              <w:rPr>
                <w:lang w:val="it-IT"/>
              </w:rPr>
            </w:pPr>
            <w:r>
              <w:rPr>
                <w:lang w:val="it-IT"/>
              </w:rPr>
              <w:t xml:space="preserve">   - Truyền thống văn hóa giáo dục lâu đời của Nhật Bản.</w:t>
            </w:r>
          </w:p>
          <w:p w:rsidR="00AB477B" w:rsidRDefault="00AB477B" w:rsidP="00810C9B">
            <w:pPr>
              <w:tabs>
                <w:tab w:val="left" w:pos="360"/>
                <w:tab w:val="left" w:pos="720"/>
              </w:tabs>
              <w:jc w:val="both"/>
              <w:rPr>
                <w:lang w:val="it-IT"/>
              </w:rPr>
            </w:pPr>
            <w:r>
              <w:rPr>
                <w:lang w:val="it-IT"/>
              </w:rPr>
              <w:t xml:space="preserve">   -</w:t>
            </w:r>
            <w:r w:rsidRPr="00951FF2">
              <w:rPr>
                <w:lang w:val="it-IT"/>
              </w:rPr>
              <w:t xml:space="preserve"> Các công ty Nhật năng động, có tầm nhìn xa, qu</w:t>
            </w:r>
            <w:r>
              <w:rPr>
                <w:lang w:val="it-IT"/>
              </w:rPr>
              <w:t>ả</w:t>
            </w:r>
            <w:r w:rsidRPr="00951FF2">
              <w:rPr>
                <w:lang w:val="it-IT"/>
              </w:rPr>
              <w:t>n lý tốt, tập trung sản xuất cao.</w:t>
            </w:r>
          </w:p>
          <w:p w:rsidR="008F4CC9" w:rsidRPr="00F12B30" w:rsidRDefault="00AB477B" w:rsidP="00F12B30">
            <w:pPr>
              <w:tabs>
                <w:tab w:val="left" w:pos="360"/>
                <w:tab w:val="left" w:pos="720"/>
              </w:tabs>
              <w:jc w:val="both"/>
              <w:rPr>
                <w:lang w:val="it-IT"/>
              </w:rPr>
            </w:pPr>
            <w:r w:rsidRPr="00951FF2">
              <w:rPr>
                <w:lang w:val="it-IT"/>
              </w:rPr>
              <w:tab/>
              <w:t>+ Ngoài ra còn nhiều nguyên nhân khác: Áp dụng những thành tựu khoa học - kĩ thuật vào sản xuấ</w:t>
            </w:r>
            <w:r>
              <w:rPr>
                <w:lang w:val="it-IT"/>
              </w:rPr>
              <w:t xml:space="preserve">t, </w:t>
            </w:r>
            <w:r w:rsidRPr="00951FF2">
              <w:rPr>
                <w:lang w:val="it-IT"/>
              </w:rPr>
              <w:t>nhờ</w:t>
            </w:r>
            <w:r w:rsidR="004F3408">
              <w:rPr>
                <w:lang w:val="it-IT"/>
              </w:rPr>
              <w:t xml:space="preserve"> Mĩ tiến hành</w:t>
            </w:r>
            <w:r w:rsidRPr="00951FF2">
              <w:rPr>
                <w:lang w:val="it-IT"/>
              </w:rPr>
              <w:t xml:space="preserve"> chiến tranh Triều Tiên, Việt Nam; </w:t>
            </w:r>
            <w:r>
              <w:rPr>
                <w:lang w:val="it-IT"/>
              </w:rPr>
              <w:t>C</w:t>
            </w:r>
            <w:r w:rsidRPr="00951FF2">
              <w:rPr>
                <w:lang w:val="it-IT"/>
              </w:rPr>
              <w:t>hi phí ít cho quân sự, đầu tư nước ng</w:t>
            </w:r>
            <w:r w:rsidR="005877C7">
              <w:rPr>
                <w:lang w:val="it-IT"/>
              </w:rPr>
              <w:t>oài, thực hiện những cả</w:t>
            </w:r>
            <w:r w:rsidR="00F12B30">
              <w:rPr>
                <w:lang w:val="it-IT"/>
              </w:rPr>
              <w:t>i cách sau CTTG II..</w:t>
            </w:r>
          </w:p>
          <w:p w:rsidR="00F12B30" w:rsidRPr="00DC5ADF" w:rsidRDefault="00DC5ADF" w:rsidP="00DC5ADF">
            <w:pPr>
              <w:spacing w:after="200" w:line="276" w:lineRule="auto"/>
              <w:rPr>
                <w:b/>
                <w:szCs w:val="28"/>
                <w:u w:val="single"/>
              </w:rPr>
            </w:pPr>
            <w:r>
              <w:rPr>
                <w:b/>
                <w:lang w:val="it-IT"/>
              </w:rPr>
              <w:t xml:space="preserve"> </w:t>
            </w:r>
            <w:r w:rsidR="00F12B30" w:rsidRPr="00DC5ADF">
              <w:rPr>
                <w:b/>
                <w:lang w:val="it-IT"/>
              </w:rPr>
              <w:t>Câu</w:t>
            </w:r>
            <w:r w:rsidRPr="00DC5ADF">
              <w:rPr>
                <w:b/>
                <w:lang w:val="it-IT"/>
              </w:rPr>
              <w:t xml:space="preserve"> 2</w:t>
            </w:r>
            <w:r w:rsidR="00F12B30" w:rsidRPr="00DC5ADF">
              <w:rPr>
                <w:b/>
                <w:lang w:val="it-IT"/>
              </w:rPr>
              <w:t xml:space="preserve"> </w:t>
            </w:r>
            <w:r w:rsidR="0061733E" w:rsidRPr="00DC5ADF">
              <w:rPr>
                <w:b/>
                <w:lang w:val="it-IT"/>
              </w:rPr>
              <w:t xml:space="preserve">: </w:t>
            </w:r>
            <w:r w:rsidR="00F2363B" w:rsidRPr="00DC5ADF">
              <w:rPr>
                <w:b/>
                <w:lang w:val="it-IT"/>
              </w:rPr>
              <w:t>(</w:t>
            </w:r>
            <w:r w:rsidR="00F12B30" w:rsidRPr="00DC5ADF">
              <w:rPr>
                <w:b/>
                <w:lang w:val="en-US"/>
              </w:rPr>
              <w:t>5</w:t>
            </w:r>
            <w:r w:rsidR="00F2363B" w:rsidRPr="00DC5ADF">
              <w:rPr>
                <w:b/>
                <w:lang w:val="en-US"/>
              </w:rPr>
              <w:t>đ)</w:t>
            </w:r>
          </w:p>
          <w:p w:rsidR="00F12B30" w:rsidRPr="00DC5ADF" w:rsidRDefault="00F12B30" w:rsidP="00DC5ADF">
            <w:pPr>
              <w:pStyle w:val="ListParagraph"/>
              <w:spacing w:after="200" w:line="276" w:lineRule="auto"/>
              <w:ind w:left="709"/>
              <w:rPr>
                <w:b/>
                <w:szCs w:val="28"/>
                <w:u w:val="single"/>
              </w:rPr>
            </w:pPr>
            <w:r w:rsidRPr="00DC5ADF">
              <w:rPr>
                <w:b/>
                <w:sz w:val="24"/>
                <w:u w:val="single"/>
              </w:rPr>
              <w:t xml:space="preserve"> </w:t>
            </w:r>
            <w:r w:rsidRPr="00DC5ADF">
              <w:rPr>
                <w:b/>
                <w:szCs w:val="28"/>
                <w:u w:val="single"/>
              </w:rPr>
              <w:t>Chính sách đối ngoại</w:t>
            </w:r>
            <w:r w:rsidR="001C74A0" w:rsidRPr="00DC5ADF">
              <w:rPr>
                <w:b/>
                <w:szCs w:val="28"/>
                <w:u w:val="single"/>
                <w:lang w:val="en-US"/>
              </w:rPr>
              <w:t xml:space="preserve"> của Mĩ:</w:t>
            </w:r>
          </w:p>
          <w:p w:rsidR="00F12B30" w:rsidRPr="00F12B30" w:rsidRDefault="00F12B30" w:rsidP="001C74A0">
            <w:pPr>
              <w:numPr>
                <w:ilvl w:val="0"/>
                <w:numId w:val="6"/>
              </w:numPr>
              <w:spacing w:after="200" w:line="276" w:lineRule="auto"/>
              <w:ind w:left="993" w:hanging="284"/>
              <w:contextualSpacing/>
              <w:rPr>
                <w:rFonts w:eastAsiaTheme="minorHAnsi"/>
                <w:b/>
                <w:szCs w:val="28"/>
                <w:lang w:val="en-US"/>
              </w:rPr>
            </w:pPr>
            <w:r w:rsidRPr="00F12B30">
              <w:rPr>
                <w:rFonts w:eastAsiaTheme="minorHAnsi"/>
                <w:szCs w:val="28"/>
                <w:lang w:val="en-US"/>
              </w:rPr>
              <w:t>Với mưu đồ thống trị thế giới, Mĩ đề ra “chiến lược toàn cầu” nhằm chống phá các nước XHCN.</w:t>
            </w:r>
          </w:p>
          <w:p w:rsidR="00F12B30" w:rsidRPr="00F12B30" w:rsidRDefault="00F12B30" w:rsidP="00F12B30">
            <w:pPr>
              <w:numPr>
                <w:ilvl w:val="0"/>
                <w:numId w:val="6"/>
              </w:numPr>
              <w:spacing w:after="200" w:line="276" w:lineRule="auto"/>
              <w:ind w:left="993" w:hanging="284"/>
              <w:contextualSpacing/>
              <w:rPr>
                <w:rFonts w:eastAsiaTheme="minorHAnsi"/>
                <w:b/>
                <w:sz w:val="24"/>
                <w:lang w:val="en-US"/>
              </w:rPr>
            </w:pPr>
            <w:r w:rsidRPr="00F12B30">
              <w:rPr>
                <w:rFonts w:eastAsiaTheme="minorHAnsi"/>
                <w:szCs w:val="28"/>
                <w:lang w:val="en-US"/>
              </w:rPr>
              <w:t>Xác lập trật tự thế giới “đơn cực” do Mĩ hoàn toàn chi phối và khống</w:t>
            </w:r>
            <w:r w:rsidRPr="00F12B30">
              <w:rPr>
                <w:rFonts w:eastAsiaTheme="minorHAnsi"/>
                <w:sz w:val="24"/>
                <w:lang w:val="en-US"/>
              </w:rPr>
              <w:t xml:space="preserve"> chế.</w:t>
            </w:r>
          </w:p>
          <w:p w:rsidR="00F12B30" w:rsidRPr="00F12B30" w:rsidRDefault="00F12B30" w:rsidP="00F12B30">
            <w:pPr>
              <w:spacing w:after="200" w:line="276" w:lineRule="auto"/>
              <w:ind w:left="993"/>
              <w:contextualSpacing/>
              <w:jc w:val="center"/>
              <w:rPr>
                <w:rFonts w:eastAsiaTheme="minorHAnsi"/>
                <w:b/>
                <w:sz w:val="24"/>
                <w:lang w:val="en-US"/>
              </w:rPr>
            </w:pPr>
          </w:p>
          <w:p w:rsidR="00AB477B" w:rsidRPr="00F2363B" w:rsidRDefault="00AB477B" w:rsidP="00F2363B">
            <w:pPr>
              <w:spacing w:line="276" w:lineRule="auto"/>
              <w:rPr>
                <w:b/>
                <w:lang w:val="en-US"/>
              </w:rPr>
            </w:pPr>
          </w:p>
          <w:p w:rsidR="0061733E" w:rsidRDefault="001C74A0" w:rsidP="00AE029B">
            <w:pPr>
              <w:tabs>
                <w:tab w:val="left" w:pos="360"/>
                <w:tab w:val="left" w:pos="720"/>
              </w:tabs>
              <w:jc w:val="both"/>
              <w:rPr>
                <w:lang w:val="it-IT"/>
              </w:rPr>
            </w:pPr>
            <w:r>
              <w:rPr>
                <w:lang w:val="it-IT"/>
              </w:rPr>
              <w:lastRenderedPageBreak/>
              <w:t xml:space="preserve">    * </w:t>
            </w:r>
            <w:r w:rsidR="00AE029B" w:rsidRPr="00DC5ADF">
              <w:rPr>
                <w:b/>
                <w:lang w:val="it-IT"/>
              </w:rPr>
              <w:t>Chiến lược toàn cầu</w:t>
            </w:r>
            <w:r w:rsidR="00AE029B" w:rsidRPr="00AE029B">
              <w:rPr>
                <w:lang w:val="it-IT"/>
              </w:rPr>
              <w:t xml:space="preserve">  của Mỹ nhằm thiết lập sự thống trị toàn cầu</w:t>
            </w:r>
            <w:r w:rsidR="00AE029B">
              <w:rPr>
                <w:lang w:val="it-IT"/>
              </w:rPr>
              <w:t>.</w:t>
            </w:r>
          </w:p>
          <w:p w:rsidR="00AE029B" w:rsidRDefault="00AE029B" w:rsidP="00AE029B">
            <w:pPr>
              <w:tabs>
                <w:tab w:val="left" w:pos="360"/>
                <w:tab w:val="left" w:pos="720"/>
              </w:tabs>
              <w:jc w:val="both"/>
              <w:rPr>
                <w:lang w:val="it-IT"/>
              </w:rPr>
            </w:pPr>
            <w:r>
              <w:rPr>
                <w:lang w:val="it-IT"/>
              </w:rPr>
              <w:t xml:space="preserve">Mục tiêu: </w:t>
            </w:r>
          </w:p>
          <w:p w:rsidR="00AE029B" w:rsidRDefault="00AE029B" w:rsidP="00AE029B">
            <w:pPr>
              <w:tabs>
                <w:tab w:val="left" w:pos="360"/>
                <w:tab w:val="left" w:pos="720"/>
              </w:tabs>
              <w:jc w:val="both"/>
              <w:rPr>
                <w:lang w:val="it-IT"/>
              </w:rPr>
            </w:pPr>
            <w:r>
              <w:rPr>
                <w:lang w:val="it-IT"/>
              </w:rPr>
              <w:t xml:space="preserve">   + Tiêu diệt Liên Xô và CNXH.</w:t>
            </w:r>
          </w:p>
          <w:p w:rsidR="00AE029B" w:rsidRDefault="00AE029B" w:rsidP="00AE029B">
            <w:pPr>
              <w:tabs>
                <w:tab w:val="left" w:pos="360"/>
                <w:tab w:val="left" w:pos="720"/>
              </w:tabs>
              <w:jc w:val="both"/>
              <w:rPr>
                <w:lang w:val="it-IT"/>
              </w:rPr>
            </w:pPr>
            <w:r>
              <w:rPr>
                <w:lang w:val="it-IT"/>
              </w:rPr>
              <w:t xml:space="preserve">   + Đàn áp phong trào giải phóng dân tộc.</w:t>
            </w:r>
          </w:p>
          <w:p w:rsidR="00AE029B" w:rsidRDefault="00AE029B" w:rsidP="00AE029B">
            <w:pPr>
              <w:tabs>
                <w:tab w:val="left" w:pos="360"/>
                <w:tab w:val="left" w:pos="720"/>
              </w:tabs>
              <w:jc w:val="both"/>
              <w:rPr>
                <w:lang w:val="it-IT"/>
              </w:rPr>
            </w:pPr>
            <w:r>
              <w:rPr>
                <w:lang w:val="it-IT"/>
              </w:rPr>
              <w:t xml:space="preserve">   + Đẩy lùi phong trào công nhân phong trào cộng sản</w:t>
            </w:r>
          </w:p>
          <w:p w:rsidR="00AE029B" w:rsidRDefault="00AE029B" w:rsidP="00AE029B">
            <w:pPr>
              <w:tabs>
                <w:tab w:val="left" w:pos="360"/>
                <w:tab w:val="left" w:pos="720"/>
              </w:tabs>
              <w:jc w:val="both"/>
              <w:rPr>
                <w:lang w:val="it-IT"/>
              </w:rPr>
            </w:pPr>
            <w:r>
              <w:rPr>
                <w:lang w:val="it-IT"/>
              </w:rPr>
              <w:t xml:space="preserve">   + Tìm cách khống chế các nước đồng minh...</w:t>
            </w:r>
          </w:p>
          <w:p w:rsidR="00F81A29" w:rsidRPr="00D133B1" w:rsidRDefault="00AE029B" w:rsidP="00D133B1">
            <w:pPr>
              <w:pStyle w:val="ListParagraph"/>
              <w:numPr>
                <w:ilvl w:val="0"/>
                <w:numId w:val="2"/>
              </w:numPr>
              <w:tabs>
                <w:tab w:val="clear" w:pos="640"/>
                <w:tab w:val="left" w:pos="142"/>
              </w:tabs>
              <w:ind w:left="284" w:hanging="77"/>
              <w:jc w:val="both"/>
              <w:rPr>
                <w:lang w:val="it-IT"/>
              </w:rPr>
            </w:pPr>
            <w:r>
              <w:rPr>
                <w:lang w:val="it-IT"/>
              </w:rPr>
              <w:t>Biện pháp: Gây chiến tranh xâm lược, chạ</w:t>
            </w:r>
            <w:r w:rsidR="00F2363B">
              <w:rPr>
                <w:lang w:val="it-IT"/>
              </w:rPr>
              <w:t xml:space="preserve">y đua vũ trang, lôi </w:t>
            </w:r>
            <w:r>
              <w:rPr>
                <w:lang w:val="it-IT"/>
              </w:rPr>
              <w:t>kéo, mua chuộc, viện trợ... chủ yếu dựa trên sức mạnh và tiềm lực kinh tế...</w:t>
            </w:r>
          </w:p>
        </w:tc>
        <w:tc>
          <w:tcPr>
            <w:tcW w:w="1951" w:type="dxa"/>
            <w:vAlign w:val="bottom"/>
          </w:tcPr>
          <w:p w:rsidR="00F2363B" w:rsidRDefault="00F2363B" w:rsidP="008F4CC9">
            <w:pPr>
              <w:spacing w:line="276" w:lineRule="auto"/>
              <w:jc w:val="center"/>
              <w:rPr>
                <w:lang w:val="en-US"/>
              </w:rPr>
            </w:pPr>
          </w:p>
          <w:p w:rsidR="00F81A29" w:rsidRDefault="00810C9B" w:rsidP="008F4CC9">
            <w:pPr>
              <w:spacing w:line="276" w:lineRule="auto"/>
              <w:jc w:val="center"/>
              <w:rPr>
                <w:lang w:val="en-US"/>
              </w:rPr>
            </w:pPr>
            <w:r>
              <w:rPr>
                <w:lang w:val="en-US"/>
              </w:rPr>
              <w:t>0,5đ</w:t>
            </w:r>
          </w:p>
          <w:p w:rsidR="00810C9B" w:rsidRDefault="00810C9B" w:rsidP="008F4CC9">
            <w:pPr>
              <w:spacing w:line="276" w:lineRule="auto"/>
              <w:jc w:val="center"/>
              <w:rPr>
                <w:lang w:val="en-US"/>
              </w:rPr>
            </w:pPr>
          </w:p>
          <w:p w:rsidR="00AB477B" w:rsidRDefault="00810C9B" w:rsidP="008F4CC9">
            <w:pPr>
              <w:spacing w:before="240" w:line="276" w:lineRule="auto"/>
              <w:jc w:val="center"/>
              <w:rPr>
                <w:lang w:val="en-US"/>
              </w:rPr>
            </w:pPr>
            <w:r>
              <w:rPr>
                <w:lang w:val="en-US"/>
              </w:rPr>
              <w:t>0,5đ</w:t>
            </w:r>
          </w:p>
          <w:p w:rsidR="00810C9B" w:rsidRDefault="00810C9B" w:rsidP="008F4CC9">
            <w:pPr>
              <w:spacing w:before="240" w:line="276" w:lineRule="auto"/>
              <w:jc w:val="center"/>
              <w:rPr>
                <w:lang w:val="en-US"/>
              </w:rPr>
            </w:pPr>
          </w:p>
          <w:p w:rsidR="00AB477B" w:rsidRDefault="00810C9B" w:rsidP="008F4CC9">
            <w:pPr>
              <w:spacing w:after="0" w:line="276" w:lineRule="auto"/>
              <w:jc w:val="center"/>
              <w:rPr>
                <w:lang w:val="en-US"/>
              </w:rPr>
            </w:pPr>
            <w:r>
              <w:rPr>
                <w:lang w:val="en-US"/>
              </w:rPr>
              <w:t>0,5đ</w:t>
            </w:r>
          </w:p>
          <w:p w:rsidR="00810C9B" w:rsidRDefault="00810C9B" w:rsidP="008F4CC9">
            <w:pPr>
              <w:spacing w:after="0" w:line="276" w:lineRule="auto"/>
              <w:jc w:val="center"/>
              <w:rPr>
                <w:lang w:val="en-US"/>
              </w:rPr>
            </w:pPr>
          </w:p>
          <w:p w:rsidR="00810C9B" w:rsidRDefault="00810C9B" w:rsidP="008F4CC9">
            <w:pPr>
              <w:spacing w:after="0" w:line="276" w:lineRule="auto"/>
              <w:jc w:val="center"/>
              <w:rPr>
                <w:lang w:val="en-US"/>
              </w:rPr>
            </w:pPr>
          </w:p>
          <w:p w:rsidR="00AB477B" w:rsidRDefault="00810C9B" w:rsidP="008F4CC9">
            <w:pPr>
              <w:spacing w:line="276" w:lineRule="auto"/>
              <w:jc w:val="center"/>
              <w:rPr>
                <w:lang w:val="en-US"/>
              </w:rPr>
            </w:pPr>
            <w:r>
              <w:rPr>
                <w:lang w:val="en-US"/>
              </w:rPr>
              <w:t>0,5đ</w:t>
            </w:r>
          </w:p>
          <w:p w:rsidR="00AB477B" w:rsidRDefault="00AB477B" w:rsidP="008F4CC9">
            <w:pPr>
              <w:spacing w:line="276" w:lineRule="auto"/>
              <w:jc w:val="center"/>
              <w:rPr>
                <w:lang w:val="en-US"/>
              </w:rPr>
            </w:pPr>
          </w:p>
          <w:p w:rsidR="00810C9B" w:rsidRDefault="00810C9B" w:rsidP="008F4CC9">
            <w:pPr>
              <w:spacing w:line="276" w:lineRule="auto"/>
              <w:jc w:val="center"/>
              <w:rPr>
                <w:lang w:val="en-US"/>
              </w:rPr>
            </w:pPr>
          </w:p>
          <w:p w:rsidR="00810C9B" w:rsidRDefault="00AB477B" w:rsidP="008F4CC9">
            <w:pPr>
              <w:spacing w:before="240" w:line="276" w:lineRule="auto"/>
              <w:jc w:val="center"/>
              <w:rPr>
                <w:lang w:val="en-US"/>
              </w:rPr>
            </w:pPr>
            <w:r>
              <w:rPr>
                <w:lang w:val="en-US"/>
              </w:rPr>
              <w:t>0,5đ</w:t>
            </w:r>
          </w:p>
          <w:p w:rsidR="00AB477B" w:rsidRDefault="00AB477B" w:rsidP="008F4CC9">
            <w:pPr>
              <w:spacing w:before="240" w:line="276" w:lineRule="auto"/>
              <w:jc w:val="center"/>
              <w:rPr>
                <w:lang w:val="en-US"/>
              </w:rPr>
            </w:pPr>
            <w:r>
              <w:rPr>
                <w:lang w:val="en-US"/>
              </w:rPr>
              <w:t>0,5đ</w:t>
            </w:r>
          </w:p>
          <w:p w:rsidR="00AB477B" w:rsidRDefault="00AB477B" w:rsidP="008F4CC9">
            <w:pPr>
              <w:spacing w:before="240" w:line="276" w:lineRule="auto"/>
              <w:jc w:val="center"/>
              <w:rPr>
                <w:lang w:val="en-US"/>
              </w:rPr>
            </w:pPr>
            <w:r>
              <w:rPr>
                <w:lang w:val="en-US"/>
              </w:rPr>
              <w:t>0,</w:t>
            </w:r>
            <w:r w:rsidR="00810C9B">
              <w:rPr>
                <w:lang w:val="en-US"/>
              </w:rPr>
              <w:t>2</w:t>
            </w:r>
            <w:r>
              <w:rPr>
                <w:lang w:val="en-US"/>
              </w:rPr>
              <w:t>5đ</w:t>
            </w:r>
          </w:p>
          <w:p w:rsidR="00AB477B" w:rsidRDefault="00AB477B" w:rsidP="008F4CC9">
            <w:pPr>
              <w:spacing w:before="240" w:line="276" w:lineRule="auto"/>
              <w:jc w:val="center"/>
              <w:rPr>
                <w:lang w:val="en-US"/>
              </w:rPr>
            </w:pPr>
            <w:r>
              <w:rPr>
                <w:lang w:val="en-US"/>
              </w:rPr>
              <w:t>0,</w:t>
            </w:r>
            <w:r w:rsidR="00810C9B">
              <w:rPr>
                <w:lang w:val="en-US"/>
              </w:rPr>
              <w:t>2</w:t>
            </w:r>
            <w:r>
              <w:rPr>
                <w:lang w:val="en-US"/>
              </w:rPr>
              <w:t>5đ</w:t>
            </w:r>
          </w:p>
          <w:p w:rsidR="00AE029B" w:rsidRDefault="00AE029B" w:rsidP="008F4CC9">
            <w:pPr>
              <w:spacing w:before="240" w:line="276" w:lineRule="auto"/>
              <w:jc w:val="center"/>
              <w:rPr>
                <w:lang w:val="en-US"/>
              </w:rPr>
            </w:pPr>
          </w:p>
          <w:p w:rsidR="008F4CC9" w:rsidRPr="008F4CC9" w:rsidRDefault="005877C7" w:rsidP="008F4CC9">
            <w:pPr>
              <w:spacing w:before="240" w:line="276" w:lineRule="auto"/>
              <w:jc w:val="center"/>
              <w:rPr>
                <w:lang w:val="en-US"/>
              </w:rPr>
            </w:pPr>
            <w:r>
              <w:rPr>
                <w:lang w:val="en-US"/>
              </w:rPr>
              <w:t>2</w:t>
            </w:r>
            <w:r w:rsidR="00AB477B">
              <w:rPr>
                <w:lang w:val="en-US"/>
              </w:rPr>
              <w:t>đ</w:t>
            </w:r>
          </w:p>
          <w:p w:rsidR="00F2363B" w:rsidRDefault="00F2363B" w:rsidP="008F4CC9">
            <w:pPr>
              <w:spacing w:before="240" w:after="0" w:line="276" w:lineRule="auto"/>
              <w:jc w:val="center"/>
              <w:rPr>
                <w:lang w:val="en-US"/>
              </w:rPr>
            </w:pPr>
          </w:p>
          <w:p w:rsidR="00AE029B" w:rsidRDefault="00AE029B" w:rsidP="00F12B30">
            <w:pPr>
              <w:spacing w:before="240" w:after="0" w:line="276" w:lineRule="auto"/>
              <w:jc w:val="center"/>
              <w:rPr>
                <w:lang w:val="en-US"/>
              </w:rPr>
            </w:pPr>
          </w:p>
          <w:p w:rsidR="00AB477B" w:rsidRDefault="00AB477B" w:rsidP="008F4CC9">
            <w:pPr>
              <w:spacing w:line="276" w:lineRule="auto"/>
              <w:jc w:val="center"/>
              <w:rPr>
                <w:lang w:val="en-US"/>
              </w:rPr>
            </w:pPr>
          </w:p>
          <w:p w:rsidR="00AE029B" w:rsidRDefault="001C74A0" w:rsidP="00AE029B">
            <w:pPr>
              <w:spacing w:line="276" w:lineRule="auto"/>
              <w:jc w:val="center"/>
              <w:rPr>
                <w:lang w:val="en-US"/>
              </w:rPr>
            </w:pPr>
            <w:r>
              <w:rPr>
                <w:lang w:val="en-US"/>
              </w:rPr>
              <w:t>1đ</w:t>
            </w:r>
          </w:p>
          <w:p w:rsidR="0061733E" w:rsidRDefault="0061733E" w:rsidP="00F12B30">
            <w:pPr>
              <w:spacing w:before="240" w:line="276" w:lineRule="auto"/>
              <w:rPr>
                <w:lang w:val="en-US"/>
              </w:rPr>
            </w:pPr>
          </w:p>
          <w:p w:rsidR="001C74A0" w:rsidRDefault="001C74A0" w:rsidP="00F12B30">
            <w:pPr>
              <w:spacing w:before="240" w:line="276" w:lineRule="auto"/>
              <w:rPr>
                <w:lang w:val="en-US"/>
              </w:rPr>
            </w:pPr>
            <w:r>
              <w:rPr>
                <w:lang w:val="en-US"/>
              </w:rPr>
              <w:t xml:space="preserve">          1đ</w:t>
            </w:r>
          </w:p>
          <w:p w:rsidR="0061733E" w:rsidRDefault="0061733E" w:rsidP="008F4CC9">
            <w:pPr>
              <w:spacing w:line="276" w:lineRule="auto"/>
              <w:jc w:val="center"/>
              <w:rPr>
                <w:lang w:val="en-US"/>
              </w:rPr>
            </w:pPr>
          </w:p>
          <w:p w:rsidR="0061733E" w:rsidRDefault="0061733E" w:rsidP="008F4CC9">
            <w:pPr>
              <w:spacing w:line="276" w:lineRule="auto"/>
              <w:jc w:val="center"/>
              <w:rPr>
                <w:lang w:val="en-US"/>
              </w:rPr>
            </w:pPr>
          </w:p>
          <w:p w:rsidR="0061733E" w:rsidRDefault="0061733E" w:rsidP="008F4CC9">
            <w:pPr>
              <w:spacing w:line="276" w:lineRule="auto"/>
              <w:jc w:val="center"/>
              <w:rPr>
                <w:lang w:val="en-US"/>
              </w:rPr>
            </w:pPr>
          </w:p>
          <w:p w:rsidR="00F2363B" w:rsidRDefault="001C74A0" w:rsidP="00F2363B">
            <w:pPr>
              <w:spacing w:line="276" w:lineRule="auto"/>
              <w:jc w:val="center"/>
              <w:rPr>
                <w:lang w:val="en-US"/>
              </w:rPr>
            </w:pPr>
            <w:r>
              <w:rPr>
                <w:lang w:val="en-US"/>
              </w:rPr>
              <w:t>0,5đ</w:t>
            </w:r>
          </w:p>
          <w:p w:rsidR="0061733E" w:rsidRDefault="0061733E" w:rsidP="00F2363B">
            <w:pPr>
              <w:spacing w:after="0" w:line="276" w:lineRule="auto"/>
              <w:jc w:val="center"/>
              <w:rPr>
                <w:lang w:val="en-US"/>
              </w:rPr>
            </w:pPr>
          </w:p>
          <w:p w:rsidR="00F2363B" w:rsidRDefault="00F2363B" w:rsidP="00F2363B">
            <w:pPr>
              <w:spacing w:before="240" w:line="276" w:lineRule="auto"/>
              <w:jc w:val="center"/>
              <w:rPr>
                <w:lang w:val="en-US"/>
              </w:rPr>
            </w:pPr>
            <w:r>
              <w:rPr>
                <w:lang w:val="en-US"/>
              </w:rPr>
              <w:t>0,25đ</w:t>
            </w:r>
          </w:p>
          <w:p w:rsidR="00F2363B" w:rsidRDefault="00F2363B" w:rsidP="00F2363B">
            <w:pPr>
              <w:spacing w:before="240" w:line="276" w:lineRule="auto"/>
              <w:jc w:val="center"/>
              <w:rPr>
                <w:lang w:val="en-US"/>
              </w:rPr>
            </w:pPr>
            <w:r>
              <w:rPr>
                <w:lang w:val="en-US"/>
              </w:rPr>
              <w:t>0,25đ</w:t>
            </w:r>
          </w:p>
          <w:p w:rsidR="00F2363B" w:rsidRDefault="00F2363B" w:rsidP="00F2363B">
            <w:pPr>
              <w:spacing w:before="240" w:line="276" w:lineRule="auto"/>
              <w:jc w:val="center"/>
              <w:rPr>
                <w:lang w:val="en-US"/>
              </w:rPr>
            </w:pPr>
            <w:r>
              <w:rPr>
                <w:lang w:val="en-US"/>
              </w:rPr>
              <w:t>0,25đ</w:t>
            </w:r>
          </w:p>
          <w:p w:rsidR="00F2363B" w:rsidRDefault="00F2363B" w:rsidP="00F2363B">
            <w:pPr>
              <w:spacing w:before="240" w:line="276" w:lineRule="auto"/>
              <w:jc w:val="center"/>
              <w:rPr>
                <w:lang w:val="en-US"/>
              </w:rPr>
            </w:pPr>
            <w:r>
              <w:rPr>
                <w:lang w:val="en-US"/>
              </w:rPr>
              <w:t>0,25đ</w:t>
            </w:r>
          </w:p>
          <w:p w:rsidR="00F2363B" w:rsidRPr="00AB477B" w:rsidRDefault="00F2363B" w:rsidP="00F2363B">
            <w:pPr>
              <w:spacing w:before="240" w:line="276" w:lineRule="auto"/>
              <w:jc w:val="center"/>
              <w:rPr>
                <w:lang w:val="en-US"/>
              </w:rPr>
            </w:pPr>
            <w:r>
              <w:rPr>
                <w:lang w:val="en-US"/>
              </w:rPr>
              <w:t>0,5đ</w:t>
            </w:r>
          </w:p>
        </w:tc>
      </w:tr>
    </w:tbl>
    <w:p w:rsidR="00D5045E" w:rsidRDefault="00D5045E" w:rsidP="00810C9B">
      <w:pPr>
        <w:rPr>
          <w:lang w:val="en-US"/>
        </w:rPr>
      </w:pPr>
    </w:p>
    <w:p w:rsidR="00D5045E" w:rsidRDefault="00D5045E">
      <w:pPr>
        <w:rPr>
          <w:lang w:val="en-US"/>
        </w:rPr>
      </w:pPr>
    </w:p>
    <w:p w:rsidR="00D5045E" w:rsidRPr="00D5045E" w:rsidRDefault="00D5045E">
      <w:pPr>
        <w:rPr>
          <w:lang w:val="en-US"/>
        </w:rPr>
      </w:pPr>
    </w:p>
    <w:sectPr w:rsidR="00D5045E" w:rsidRPr="00D5045E" w:rsidSect="00AE029B">
      <w:pgSz w:w="11907" w:h="16839" w:code="9"/>
      <w:pgMar w:top="567" w:right="425"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E1A2E"/>
    <w:multiLevelType w:val="hybridMultilevel"/>
    <w:tmpl w:val="EC9A6EB6"/>
    <w:lvl w:ilvl="0" w:tplc="85FCB914">
      <w:start w:val="1"/>
      <w:numFmt w:val="decimal"/>
      <w:lvlText w:val="%1."/>
      <w:lvlJc w:val="left"/>
      <w:pPr>
        <w:ind w:left="1146" w:hanging="360"/>
      </w:pPr>
      <w:rPr>
        <w:rFonts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19C66983"/>
    <w:multiLevelType w:val="hybridMultilevel"/>
    <w:tmpl w:val="04EC1DF6"/>
    <w:lvl w:ilvl="0" w:tplc="72721978">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23385740"/>
    <w:multiLevelType w:val="hybridMultilevel"/>
    <w:tmpl w:val="E804A02E"/>
    <w:lvl w:ilvl="0" w:tplc="90626D84">
      <w:numFmt w:val="bullet"/>
      <w:lvlText w:val="-"/>
      <w:lvlJc w:val="left"/>
      <w:pPr>
        <w:tabs>
          <w:tab w:val="num" w:pos="640"/>
        </w:tabs>
        <w:ind w:left="640" w:hanging="360"/>
      </w:pPr>
      <w:rPr>
        <w:rFonts w:ascii="Times New Roman" w:eastAsia="Times New Roman" w:hAnsi="Times New Roman" w:cs="Times New Roman" w:hint="default"/>
      </w:rPr>
    </w:lvl>
    <w:lvl w:ilvl="1" w:tplc="04090003">
      <w:start w:val="1"/>
      <w:numFmt w:val="bullet"/>
      <w:lvlText w:val="o"/>
      <w:lvlJc w:val="left"/>
      <w:pPr>
        <w:tabs>
          <w:tab w:val="num" w:pos="1360"/>
        </w:tabs>
        <w:ind w:left="1360" w:hanging="360"/>
      </w:pPr>
      <w:rPr>
        <w:rFonts w:ascii="Courier New" w:hAnsi="Courier New" w:cs="Courier New" w:hint="default"/>
      </w:rPr>
    </w:lvl>
    <w:lvl w:ilvl="2" w:tplc="04090005">
      <w:start w:val="1"/>
      <w:numFmt w:val="bullet"/>
      <w:lvlText w:val=""/>
      <w:lvlJc w:val="left"/>
      <w:pPr>
        <w:tabs>
          <w:tab w:val="num" w:pos="2080"/>
        </w:tabs>
        <w:ind w:left="2080" w:hanging="360"/>
      </w:pPr>
      <w:rPr>
        <w:rFonts w:ascii="Wingdings" w:hAnsi="Wingdings" w:hint="default"/>
      </w:rPr>
    </w:lvl>
    <w:lvl w:ilvl="3" w:tplc="04090001">
      <w:start w:val="1"/>
      <w:numFmt w:val="bullet"/>
      <w:lvlText w:val=""/>
      <w:lvlJc w:val="left"/>
      <w:pPr>
        <w:tabs>
          <w:tab w:val="num" w:pos="2800"/>
        </w:tabs>
        <w:ind w:left="2800" w:hanging="360"/>
      </w:pPr>
      <w:rPr>
        <w:rFonts w:ascii="Symbol" w:hAnsi="Symbol" w:hint="default"/>
      </w:rPr>
    </w:lvl>
    <w:lvl w:ilvl="4" w:tplc="04090003">
      <w:start w:val="1"/>
      <w:numFmt w:val="bullet"/>
      <w:lvlText w:val="o"/>
      <w:lvlJc w:val="left"/>
      <w:pPr>
        <w:tabs>
          <w:tab w:val="num" w:pos="3520"/>
        </w:tabs>
        <w:ind w:left="3520" w:hanging="360"/>
      </w:pPr>
      <w:rPr>
        <w:rFonts w:ascii="Courier New" w:hAnsi="Courier New" w:cs="Courier New" w:hint="default"/>
      </w:rPr>
    </w:lvl>
    <w:lvl w:ilvl="5" w:tplc="04090005">
      <w:start w:val="1"/>
      <w:numFmt w:val="bullet"/>
      <w:lvlText w:val=""/>
      <w:lvlJc w:val="left"/>
      <w:pPr>
        <w:tabs>
          <w:tab w:val="num" w:pos="4240"/>
        </w:tabs>
        <w:ind w:left="4240" w:hanging="360"/>
      </w:pPr>
      <w:rPr>
        <w:rFonts w:ascii="Wingdings" w:hAnsi="Wingdings" w:hint="default"/>
      </w:rPr>
    </w:lvl>
    <w:lvl w:ilvl="6" w:tplc="04090001">
      <w:start w:val="1"/>
      <w:numFmt w:val="bullet"/>
      <w:lvlText w:val=""/>
      <w:lvlJc w:val="left"/>
      <w:pPr>
        <w:tabs>
          <w:tab w:val="num" w:pos="4960"/>
        </w:tabs>
        <w:ind w:left="4960" w:hanging="360"/>
      </w:pPr>
      <w:rPr>
        <w:rFonts w:ascii="Symbol" w:hAnsi="Symbol" w:hint="default"/>
      </w:rPr>
    </w:lvl>
    <w:lvl w:ilvl="7" w:tplc="04090003">
      <w:start w:val="1"/>
      <w:numFmt w:val="bullet"/>
      <w:lvlText w:val="o"/>
      <w:lvlJc w:val="left"/>
      <w:pPr>
        <w:tabs>
          <w:tab w:val="num" w:pos="5680"/>
        </w:tabs>
        <w:ind w:left="5680" w:hanging="360"/>
      </w:pPr>
      <w:rPr>
        <w:rFonts w:ascii="Courier New" w:hAnsi="Courier New" w:cs="Courier New" w:hint="default"/>
      </w:rPr>
    </w:lvl>
    <w:lvl w:ilvl="8" w:tplc="04090005">
      <w:start w:val="1"/>
      <w:numFmt w:val="bullet"/>
      <w:lvlText w:val=""/>
      <w:lvlJc w:val="left"/>
      <w:pPr>
        <w:tabs>
          <w:tab w:val="num" w:pos="6400"/>
        </w:tabs>
        <w:ind w:left="6400" w:hanging="360"/>
      </w:pPr>
      <w:rPr>
        <w:rFonts w:ascii="Wingdings" w:hAnsi="Wingdings" w:hint="default"/>
      </w:rPr>
    </w:lvl>
  </w:abstractNum>
  <w:abstractNum w:abstractNumId="3">
    <w:nsid w:val="31E27995"/>
    <w:multiLevelType w:val="hybridMultilevel"/>
    <w:tmpl w:val="C846BD6C"/>
    <w:lvl w:ilvl="0" w:tplc="C1BA796C">
      <w:numFmt w:val="bullet"/>
      <w:lvlText w:val="-"/>
      <w:lvlJc w:val="left"/>
      <w:pPr>
        <w:ind w:left="762" w:hanging="360"/>
      </w:pPr>
      <w:rPr>
        <w:rFonts w:ascii="Times New Roman" w:eastAsia="Arial" w:hAnsi="Times New Roman" w:cs="Times New Roman"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
    <w:nsid w:val="6E533D7D"/>
    <w:multiLevelType w:val="hybridMultilevel"/>
    <w:tmpl w:val="05DE673A"/>
    <w:lvl w:ilvl="0" w:tplc="4CD8778E">
      <w:numFmt w:val="bullet"/>
      <w:lvlText w:val="-"/>
      <w:lvlJc w:val="left"/>
      <w:pPr>
        <w:ind w:left="720" w:hanging="360"/>
      </w:pPr>
      <w:rPr>
        <w:rFonts w:ascii="Times New Roman" w:eastAsia="Arial"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B976B6"/>
    <w:multiLevelType w:val="hybridMultilevel"/>
    <w:tmpl w:val="639A8164"/>
    <w:lvl w:ilvl="0" w:tplc="7930BA84">
      <w:start w:val="1"/>
      <w:numFmt w:val="bullet"/>
      <w:lvlText w:val=""/>
      <w:lvlJc w:val="left"/>
      <w:pPr>
        <w:ind w:left="1146" w:hanging="360"/>
      </w:pPr>
      <w:rPr>
        <w:rFonts w:ascii="Symbol" w:hAnsi="Symbol"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isplayHorizontalDrawingGridEvery w:val="2"/>
  <w:characterSpacingControl w:val="doNotCompress"/>
  <w:compat>
    <w:compatSetting w:name="compatibilityMode" w:uri="http://schemas.microsoft.com/office/word" w:val="12"/>
  </w:compat>
  <w:rsids>
    <w:rsidRoot w:val="00D5045E"/>
    <w:rsid w:val="001C74A0"/>
    <w:rsid w:val="00260C76"/>
    <w:rsid w:val="00292ADB"/>
    <w:rsid w:val="002C4744"/>
    <w:rsid w:val="00305B6D"/>
    <w:rsid w:val="0037708B"/>
    <w:rsid w:val="004F3408"/>
    <w:rsid w:val="005877C7"/>
    <w:rsid w:val="0061733E"/>
    <w:rsid w:val="00627DE5"/>
    <w:rsid w:val="00747E2A"/>
    <w:rsid w:val="00810C9B"/>
    <w:rsid w:val="00877776"/>
    <w:rsid w:val="008F4CC9"/>
    <w:rsid w:val="00926654"/>
    <w:rsid w:val="00AB477B"/>
    <w:rsid w:val="00AE029B"/>
    <w:rsid w:val="00BA572A"/>
    <w:rsid w:val="00D133B1"/>
    <w:rsid w:val="00D5045E"/>
    <w:rsid w:val="00DC5ADF"/>
    <w:rsid w:val="00F12B30"/>
    <w:rsid w:val="00F2363B"/>
    <w:rsid w:val="00F81A29"/>
    <w:rsid w:val="00F83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3A15525-01EB-43D2-A172-0C5F7B452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45E"/>
    <w:pPr>
      <w:spacing w:after="160" w:line="259" w:lineRule="auto"/>
    </w:pPr>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04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81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Windows User</cp:lastModifiedBy>
  <cp:revision>12</cp:revision>
  <dcterms:created xsi:type="dcterms:W3CDTF">2017-11-21T08:45:00Z</dcterms:created>
  <dcterms:modified xsi:type="dcterms:W3CDTF">2019-09-29T04:19:00Z</dcterms:modified>
</cp:coreProperties>
</file>